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E" w:rsidRPr="00ED2F61" w:rsidRDefault="0093382E" w:rsidP="00ED2F61">
      <w:pPr>
        <w:pStyle w:val="NormalWeb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ED2F61">
        <w:rPr>
          <w:rFonts w:ascii="Arial" w:hAnsi="Arial" w:cs="Arial"/>
          <w:i/>
          <w:color w:val="000000"/>
          <w:sz w:val="28"/>
          <w:szCs w:val="28"/>
        </w:rPr>
        <w:t>From the office of Marni Handwork:</w:t>
      </w:r>
    </w:p>
    <w:p w:rsidR="005A72AD" w:rsidRPr="00324F7E" w:rsidRDefault="005A72AD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>Dear Parents, Students and Caregivers:</w:t>
      </w:r>
    </w:p>
    <w:p w:rsidR="005A72AD" w:rsidRPr="00324F7E" w:rsidRDefault="00324F7E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You are receiving this letter because y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>our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 xml:space="preserve"> child is currently enrolled in one of my Accounting</w:t>
      </w:r>
      <w:r>
        <w:rPr>
          <w:rFonts w:ascii="Arial" w:hAnsi="Arial" w:cs="Arial"/>
          <w:color w:val="000000"/>
          <w:sz w:val="26"/>
          <w:szCs w:val="26"/>
        </w:rPr>
        <w:t xml:space="preserve"> classes at Warman High. 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I am wondering </w:t>
      </w:r>
      <w:r>
        <w:rPr>
          <w:rFonts w:ascii="Arial" w:hAnsi="Arial" w:cs="Arial"/>
          <w:color w:val="000000"/>
          <w:sz w:val="26"/>
          <w:szCs w:val="26"/>
        </w:rPr>
        <w:t xml:space="preserve">how you are doing?  I also 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want to 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 xml:space="preserve">offer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a bit of information about 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 xml:space="preserve">what the government is </w:t>
      </w:r>
      <w:r>
        <w:rPr>
          <w:rFonts w:ascii="Arial" w:hAnsi="Arial" w:cs="Arial"/>
          <w:color w:val="000000"/>
          <w:sz w:val="26"/>
          <w:szCs w:val="26"/>
        </w:rPr>
        <w:t>calling “supplemental learning” during this time.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  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>In addition to me, a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>ll of your teachers will be trying to touch base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 and connect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 with you.</w:t>
      </w:r>
    </w:p>
    <w:p w:rsidR="005A72AD" w:rsidRPr="00324F7E" w:rsidRDefault="005A72AD" w:rsidP="005A72AD">
      <w:pPr>
        <w:pStyle w:val="NormalWeb"/>
        <w:rPr>
          <w:rFonts w:ascii="Arial" w:hAnsi="Arial" w:cs="Arial"/>
          <w:b/>
          <w:color w:val="000000"/>
          <w:sz w:val="26"/>
          <w:szCs w:val="26"/>
        </w:rPr>
      </w:pPr>
      <w:r w:rsidRPr="00324F7E">
        <w:rPr>
          <w:rFonts w:ascii="Arial" w:hAnsi="Arial" w:cs="Arial"/>
          <w:b/>
          <w:color w:val="000000"/>
          <w:sz w:val="26"/>
          <w:szCs w:val="26"/>
        </w:rPr>
        <w:t>How are you doing??</w:t>
      </w:r>
    </w:p>
    <w:p w:rsidR="005A72AD" w:rsidRPr="00324F7E" w:rsidRDefault="005A72AD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 xml:space="preserve">This has been a very challenging time for everyone and we have never seen anything quite like it </w:t>
      </w:r>
      <w:r w:rsidR="00324F7E">
        <w:rPr>
          <w:rFonts w:ascii="Arial" w:hAnsi="Arial" w:cs="Arial"/>
          <w:color w:val="000000"/>
          <w:sz w:val="26"/>
          <w:szCs w:val="26"/>
        </w:rPr>
        <w:t xml:space="preserve">before.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>A common theme is that staff is missing routine, colleagues, and connections with students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.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>After connecting with some students, I have learned that you, too, are missing routine, friends an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d teachers!  As you know, we were having </w:t>
      </w:r>
      <w:r w:rsidR="00324F7E">
        <w:rPr>
          <w:rFonts w:ascii="Arial" w:hAnsi="Arial" w:cs="Arial"/>
          <w:color w:val="000000"/>
          <w:sz w:val="26"/>
          <w:szCs w:val="26"/>
        </w:rPr>
        <w:t xml:space="preserve">and are used to having </w:t>
      </w:r>
      <w:r w:rsidR="0093382E" w:rsidRPr="00324F7E">
        <w:rPr>
          <w:rFonts w:ascii="Arial" w:hAnsi="Arial" w:cs="Arial"/>
          <w:i/>
          <w:color w:val="000000"/>
          <w:sz w:val="26"/>
          <w:szCs w:val="26"/>
        </w:rPr>
        <w:t>great day</w:t>
      </w:r>
      <w:r w:rsidR="009D27B1" w:rsidRPr="00324F7E">
        <w:rPr>
          <w:rFonts w:ascii="Arial" w:hAnsi="Arial" w:cs="Arial"/>
          <w:i/>
          <w:color w:val="000000"/>
          <w:sz w:val="26"/>
          <w:szCs w:val="26"/>
        </w:rPr>
        <w:t>s</w:t>
      </w:r>
      <w:r w:rsidR="0093382E" w:rsidRPr="00324F7E">
        <w:rPr>
          <w:rFonts w:ascii="Arial" w:hAnsi="Arial" w:cs="Arial"/>
          <w:i/>
          <w:color w:val="000000"/>
          <w:sz w:val="26"/>
          <w:szCs w:val="26"/>
        </w:rPr>
        <w:t xml:space="preserve"> in the office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. </w:t>
      </w:r>
      <w:r w:rsidR="00324F7E" w:rsidRPr="00324F7E">
        <w:rPr>
          <w:rFonts w:ascii="Arial" w:hAnsi="Arial" w:cs="Arial"/>
          <w:color w:val="000000"/>
          <w:sz w:val="26"/>
          <w:szCs w:val="26"/>
        </w:rPr>
        <w:sym w:font="Wingdings" w:char="F04A"/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 In this time of uncertainty, </w:t>
      </w:r>
      <w:r w:rsidR="00324F7E">
        <w:rPr>
          <w:rFonts w:ascii="Arial" w:hAnsi="Arial" w:cs="Arial"/>
          <w:color w:val="000000"/>
          <w:sz w:val="26"/>
          <w:szCs w:val="26"/>
        </w:rPr>
        <w:t>we have the opportunity to make and have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 </w:t>
      </w:r>
      <w:r w:rsidR="0093382E" w:rsidRPr="00324F7E">
        <w:rPr>
          <w:rFonts w:ascii="Arial" w:hAnsi="Arial" w:cs="Arial"/>
          <w:i/>
          <w:color w:val="000000"/>
          <w:sz w:val="26"/>
          <w:szCs w:val="26"/>
        </w:rPr>
        <w:t>great day</w:t>
      </w:r>
      <w:r w:rsidR="009D27B1" w:rsidRPr="00324F7E">
        <w:rPr>
          <w:rFonts w:ascii="Arial" w:hAnsi="Arial" w:cs="Arial"/>
          <w:i/>
          <w:color w:val="000000"/>
          <w:sz w:val="26"/>
          <w:szCs w:val="26"/>
        </w:rPr>
        <w:t>s</w:t>
      </w:r>
      <w:r w:rsidR="0093382E" w:rsidRPr="00324F7E">
        <w:rPr>
          <w:rFonts w:ascii="Arial" w:hAnsi="Arial" w:cs="Arial"/>
          <w:i/>
          <w:color w:val="000000"/>
          <w:sz w:val="26"/>
          <w:szCs w:val="26"/>
        </w:rPr>
        <w:t xml:space="preserve"> out of the office.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  I have been </w:t>
      </w:r>
      <w:r w:rsidR="00324F7E">
        <w:rPr>
          <w:rFonts w:ascii="Arial" w:hAnsi="Arial" w:cs="Arial"/>
          <w:color w:val="000000"/>
          <w:sz w:val="26"/>
          <w:szCs w:val="26"/>
        </w:rPr>
        <w:t xml:space="preserve">generating, researching and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thinking of unique ideas and ways to connect with </w:t>
      </w:r>
      <w:r w:rsidR="00324F7E">
        <w:rPr>
          <w:rFonts w:ascii="Arial" w:hAnsi="Arial" w:cs="Arial"/>
          <w:color w:val="000000"/>
          <w:sz w:val="26"/>
          <w:szCs w:val="26"/>
        </w:rPr>
        <w:t>my A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ccounting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>students</w:t>
      </w:r>
      <w:r w:rsidR="00324F7E">
        <w:rPr>
          <w:rFonts w:ascii="Arial" w:hAnsi="Arial" w:cs="Arial"/>
          <w:color w:val="000000"/>
          <w:sz w:val="26"/>
          <w:szCs w:val="26"/>
        </w:rPr>
        <w:t>.  This may include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 virtual face-to-face meetings, 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interactive games, </w:t>
      </w:r>
      <w:r w:rsidR="00D32175" w:rsidRPr="00324F7E">
        <w:rPr>
          <w:rFonts w:ascii="Arial" w:hAnsi="Arial" w:cs="Arial"/>
          <w:color w:val="000000"/>
          <w:sz w:val="26"/>
          <w:szCs w:val="26"/>
        </w:rPr>
        <w:t xml:space="preserve">other games and activities, 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other apps, 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unique projects/assignments while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 xml:space="preserve">continuing 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with 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>real-world accounting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 concepts and financial topics</w:t>
      </w:r>
      <w:r w:rsidR="0093382E" w:rsidRPr="00324F7E">
        <w:rPr>
          <w:rFonts w:ascii="Arial" w:hAnsi="Arial" w:cs="Arial"/>
          <w:color w:val="000000"/>
          <w:sz w:val="26"/>
          <w:szCs w:val="26"/>
        </w:rPr>
        <w:t>.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  Perhaps you have been thinking about…</w:t>
      </w:r>
      <w:r w:rsidR="00324F7E">
        <w:rPr>
          <w:rFonts w:ascii="Arial" w:hAnsi="Arial" w:cs="Arial"/>
          <w:color w:val="000000"/>
          <w:sz w:val="26"/>
          <w:szCs w:val="26"/>
        </w:rPr>
        <w:t>I wonder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>?</w:t>
      </w:r>
      <w:r w:rsidR="00324F7E">
        <w:rPr>
          <w:rFonts w:ascii="Arial" w:hAnsi="Arial" w:cs="Arial"/>
          <w:color w:val="000000"/>
          <w:sz w:val="26"/>
          <w:szCs w:val="26"/>
        </w:rPr>
        <w:t>...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>I want to learn…</w:t>
      </w:r>
      <w:r w:rsidR="00324F7E">
        <w:rPr>
          <w:rFonts w:ascii="Arial" w:hAnsi="Arial" w:cs="Arial"/>
          <w:color w:val="000000"/>
          <w:sz w:val="26"/>
          <w:szCs w:val="26"/>
        </w:rPr>
        <w:t>can I finish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>?  Accounting certainly lends itself to student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>-inquiry-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based learning.  Ultimately, no matter what 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decision students 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(and their families) </w:t>
      </w:r>
      <w:r w:rsidRPr="00324F7E">
        <w:rPr>
          <w:rFonts w:ascii="Arial" w:hAnsi="Arial" w:cs="Arial"/>
          <w:color w:val="000000"/>
          <w:sz w:val="26"/>
          <w:szCs w:val="26"/>
        </w:rPr>
        <w:t>make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>,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 (</w:t>
      </w:r>
      <w:r w:rsidR="009D27B1" w:rsidRPr="00324F7E">
        <w:rPr>
          <w:rFonts w:ascii="Arial" w:hAnsi="Arial" w:cs="Arial"/>
          <w:i/>
          <w:color w:val="000000"/>
          <w:sz w:val="26"/>
          <w:szCs w:val="26"/>
        </w:rPr>
        <w:t>see</w:t>
      </w:r>
      <w:r w:rsidRPr="00324F7E">
        <w:rPr>
          <w:rFonts w:ascii="Arial" w:hAnsi="Arial" w:cs="Arial"/>
          <w:i/>
          <w:color w:val="000000"/>
          <w:sz w:val="26"/>
          <w:szCs w:val="26"/>
        </w:rPr>
        <w:t xml:space="preserve"> info below</w:t>
      </w:r>
      <w:r w:rsidR="00324F7E">
        <w:rPr>
          <w:rFonts w:ascii="Arial" w:hAnsi="Arial" w:cs="Arial"/>
          <w:color w:val="000000"/>
          <w:sz w:val="26"/>
          <w:szCs w:val="26"/>
        </w:rPr>
        <w:t>) I am available if you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 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just </w:t>
      </w:r>
      <w:r w:rsidRPr="00324F7E">
        <w:rPr>
          <w:rFonts w:ascii="Arial" w:hAnsi="Arial" w:cs="Arial"/>
          <w:color w:val="000000"/>
          <w:sz w:val="26"/>
          <w:szCs w:val="26"/>
        </w:rPr>
        <w:t>want to connect or stay in touch.</w:t>
      </w:r>
    </w:p>
    <w:p w:rsidR="005A72AD" w:rsidRPr="00324F7E" w:rsidRDefault="005A72AD" w:rsidP="005A72AD">
      <w:pPr>
        <w:pStyle w:val="NormalWeb"/>
        <w:rPr>
          <w:rFonts w:ascii="Arial" w:hAnsi="Arial" w:cs="Arial"/>
          <w:b/>
          <w:color w:val="000000"/>
          <w:sz w:val="26"/>
          <w:szCs w:val="26"/>
        </w:rPr>
      </w:pPr>
      <w:r w:rsidRPr="00324F7E">
        <w:rPr>
          <w:rFonts w:ascii="Arial" w:hAnsi="Arial" w:cs="Arial"/>
          <w:b/>
          <w:color w:val="000000"/>
          <w:sz w:val="26"/>
          <w:szCs w:val="26"/>
        </w:rPr>
        <w:t>What is online supplemental learning?</w:t>
      </w:r>
    </w:p>
    <w:p w:rsidR="005A72AD" w:rsidRPr="00324F7E" w:rsidRDefault="00324F7E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As mentioned above, 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I have been working 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>on ways to connect with students to provide them with opportunities to continue learni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ng. It is up to each family 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 xml:space="preserve">to decide if they would like 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 xml:space="preserve">their teen 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>to c</w:t>
      </w:r>
      <w:r w:rsidR="00477393" w:rsidRPr="00324F7E">
        <w:rPr>
          <w:rFonts w:ascii="Arial" w:hAnsi="Arial" w:cs="Arial"/>
          <w:color w:val="000000"/>
          <w:sz w:val="26"/>
          <w:szCs w:val="26"/>
        </w:rPr>
        <w:t>ontinue their Accounting in a virtual classroom.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 xml:space="preserve"> Here are some things that you may want to consider when making your decision:</w:t>
      </w:r>
    </w:p>
    <w:p w:rsidR="005A72AD" w:rsidRPr="00324F7E" w:rsidRDefault="00477393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>- The amount of projects or assignments</w:t>
      </w:r>
      <w:r w:rsidR="004608DC" w:rsidRPr="00324F7E">
        <w:rPr>
          <w:rFonts w:ascii="Arial" w:hAnsi="Arial" w:cs="Arial"/>
          <w:color w:val="000000"/>
          <w:sz w:val="26"/>
          <w:szCs w:val="26"/>
        </w:rPr>
        <w:t xml:space="preserve"> that a student </w:t>
      </w:r>
      <w:r w:rsidRPr="00324F7E">
        <w:rPr>
          <w:rFonts w:ascii="Arial" w:hAnsi="Arial" w:cs="Arial"/>
          <w:color w:val="000000"/>
          <w:sz w:val="26"/>
          <w:szCs w:val="26"/>
        </w:rPr>
        <w:t>choose</w:t>
      </w:r>
      <w:r w:rsidR="004608DC" w:rsidRPr="00324F7E">
        <w:rPr>
          <w:rFonts w:ascii="Arial" w:hAnsi="Arial" w:cs="Arial"/>
          <w:color w:val="000000"/>
          <w:sz w:val="26"/>
          <w:szCs w:val="26"/>
        </w:rPr>
        <w:t>s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 to com</w:t>
      </w:r>
      <w:r w:rsidR="004608DC" w:rsidRPr="00324F7E">
        <w:rPr>
          <w:rFonts w:ascii="Arial" w:hAnsi="Arial" w:cs="Arial"/>
          <w:color w:val="000000"/>
          <w:sz w:val="26"/>
          <w:szCs w:val="26"/>
        </w:rPr>
        <w:t>plete is flexible and must ‘fit’ within your family situation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5A72AD" w:rsidRPr="00324F7E" w:rsidRDefault="004608DC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 xml:space="preserve">- A student may choose </w:t>
      </w:r>
      <w:r w:rsidR="00324F7E">
        <w:rPr>
          <w:rFonts w:ascii="Arial" w:hAnsi="Arial" w:cs="Arial"/>
          <w:color w:val="000000"/>
          <w:sz w:val="26"/>
          <w:szCs w:val="26"/>
        </w:rPr>
        <w:t xml:space="preserve">to </w:t>
      </w:r>
      <w:r w:rsidRPr="00324F7E">
        <w:rPr>
          <w:rFonts w:ascii="Arial" w:hAnsi="Arial" w:cs="Arial"/>
          <w:color w:val="000000"/>
          <w:sz w:val="26"/>
          <w:szCs w:val="26"/>
        </w:rPr>
        <w:t>work on all, some, few</w:t>
      </w:r>
      <w:r w:rsidR="00324F7E">
        <w:rPr>
          <w:rFonts w:ascii="Arial" w:hAnsi="Arial" w:cs="Arial"/>
          <w:color w:val="000000"/>
          <w:sz w:val="26"/>
          <w:szCs w:val="26"/>
        </w:rPr>
        <w:t>,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 or no projects/assignments.  Yet, maybe you decide to play online Monopoly with your teacher and other students.  Accounting 20/30 students are encouraged to continue with th</w:t>
      </w:r>
      <w:r w:rsidR="00692E0A">
        <w:rPr>
          <w:rFonts w:ascii="Arial" w:hAnsi="Arial" w:cs="Arial"/>
          <w:color w:val="000000"/>
          <w:sz w:val="26"/>
          <w:szCs w:val="26"/>
        </w:rPr>
        <w:t xml:space="preserve">eir </w:t>
      </w:r>
      <w:r w:rsidR="00692E0A" w:rsidRPr="00692E0A">
        <w:rPr>
          <w:rFonts w:ascii="Arial" w:hAnsi="Arial" w:cs="Arial"/>
          <w:i/>
          <w:color w:val="000000"/>
          <w:sz w:val="26"/>
          <w:szCs w:val="26"/>
        </w:rPr>
        <w:t>Invstr</w:t>
      </w:r>
      <w:r w:rsidR="00692E0A">
        <w:rPr>
          <w:rFonts w:ascii="Arial" w:hAnsi="Arial" w:cs="Arial"/>
          <w:color w:val="000000"/>
          <w:sz w:val="26"/>
          <w:szCs w:val="26"/>
        </w:rPr>
        <w:t xml:space="preserve"> (Investor) challenge while Accounting 10 students could finish their </w:t>
      </w:r>
      <w:proofErr w:type="spellStart"/>
      <w:r w:rsidR="00692E0A" w:rsidRPr="00692E0A">
        <w:rPr>
          <w:rFonts w:ascii="Arial" w:hAnsi="Arial" w:cs="Arial"/>
          <w:i/>
          <w:color w:val="000000"/>
          <w:sz w:val="26"/>
          <w:szCs w:val="26"/>
        </w:rPr>
        <w:t>Floorplanner</w:t>
      </w:r>
      <w:proofErr w:type="spellEnd"/>
      <w:r w:rsidR="00692E0A">
        <w:rPr>
          <w:rFonts w:ascii="Arial" w:hAnsi="Arial" w:cs="Arial"/>
          <w:color w:val="000000"/>
          <w:sz w:val="26"/>
          <w:szCs w:val="26"/>
        </w:rPr>
        <w:t xml:space="preserve"> apartments which will lead to virtual credit card shopping for furniture.</w:t>
      </w:r>
    </w:p>
    <w:p w:rsidR="00692E0A" w:rsidRDefault="00692E0A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</w:p>
    <w:p w:rsidR="00692E0A" w:rsidRPr="00692E0A" w:rsidRDefault="00692E0A" w:rsidP="005A72AD">
      <w:pPr>
        <w:pStyle w:val="NormalWeb"/>
        <w:rPr>
          <w:rFonts w:ascii="Arial" w:hAnsi="Arial" w:cs="Arial"/>
          <w:b/>
          <w:color w:val="000000"/>
          <w:sz w:val="26"/>
          <w:szCs w:val="26"/>
        </w:rPr>
      </w:pPr>
      <w:r w:rsidRPr="00692E0A">
        <w:rPr>
          <w:rFonts w:ascii="Arial" w:hAnsi="Arial" w:cs="Arial"/>
          <w:b/>
          <w:color w:val="000000"/>
          <w:sz w:val="26"/>
          <w:szCs w:val="26"/>
        </w:rPr>
        <w:lastRenderedPageBreak/>
        <w:t>Grades:</w:t>
      </w:r>
    </w:p>
    <w:p w:rsidR="005A72AD" w:rsidRPr="00324F7E" w:rsidRDefault="005A72AD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>- A minimum mark of 50% will be used for any outcomes that have been assessed prior to March 13th. Any grade in Power School above a 50% will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 be submitted at the end of this academic </w:t>
      </w:r>
      <w:r w:rsidRPr="00324F7E">
        <w:rPr>
          <w:rFonts w:ascii="Arial" w:hAnsi="Arial" w:cs="Arial"/>
          <w:color w:val="000000"/>
          <w:sz w:val="26"/>
          <w:szCs w:val="26"/>
        </w:rPr>
        <w:t>year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>,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 unless a student wishes to improve that mark.</w:t>
      </w:r>
    </w:p>
    <w:p w:rsidR="005A72AD" w:rsidRPr="00324F7E" w:rsidRDefault="005A72AD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>- A minimum mark of 50% will not be applied where a student has not</w:t>
      </w:r>
      <w:r w:rsidR="00692E0A">
        <w:rPr>
          <w:rFonts w:ascii="Arial" w:hAnsi="Arial" w:cs="Arial"/>
          <w:color w:val="000000"/>
          <w:sz w:val="26"/>
          <w:szCs w:val="26"/>
        </w:rPr>
        <w:t xml:space="preserve"> completed any outcomes (work is not completed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). </w:t>
      </w:r>
      <w:r w:rsidR="00692E0A">
        <w:rPr>
          <w:rFonts w:ascii="Arial" w:hAnsi="Arial" w:cs="Arial"/>
          <w:color w:val="000000"/>
          <w:sz w:val="26"/>
          <w:szCs w:val="26"/>
        </w:rPr>
        <w:t>However, s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tudents have the opportunity to engage in supplemental learning to obtain </w:t>
      </w:r>
      <w:r w:rsidR="00692E0A">
        <w:rPr>
          <w:rFonts w:ascii="Arial" w:hAnsi="Arial" w:cs="Arial"/>
          <w:color w:val="000000"/>
          <w:sz w:val="26"/>
          <w:szCs w:val="26"/>
        </w:rPr>
        <w:t xml:space="preserve">complete this work and obtain </w:t>
      </w:r>
      <w:r w:rsidRPr="00324F7E">
        <w:rPr>
          <w:rFonts w:ascii="Arial" w:hAnsi="Arial" w:cs="Arial"/>
          <w:color w:val="000000"/>
          <w:sz w:val="26"/>
          <w:szCs w:val="26"/>
        </w:rPr>
        <w:t>a mark.</w:t>
      </w:r>
    </w:p>
    <w:p w:rsidR="005A72AD" w:rsidRPr="00324F7E" w:rsidRDefault="005A72AD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 xml:space="preserve">- Students who wish to improve </w:t>
      </w:r>
      <w:r w:rsidR="00692E0A">
        <w:rPr>
          <w:rFonts w:ascii="Arial" w:hAnsi="Arial" w:cs="Arial"/>
          <w:color w:val="000000"/>
          <w:sz w:val="26"/>
          <w:szCs w:val="26"/>
        </w:rPr>
        <w:t xml:space="preserve">their mark from March 13th will </w:t>
      </w:r>
      <w:r w:rsidR="00D32175" w:rsidRPr="00324F7E">
        <w:rPr>
          <w:rFonts w:ascii="Arial" w:hAnsi="Arial" w:cs="Arial"/>
          <w:color w:val="000000"/>
          <w:sz w:val="26"/>
          <w:szCs w:val="26"/>
        </w:rPr>
        <w:t>create a plan with me</w:t>
      </w:r>
      <w:r w:rsidRPr="00324F7E">
        <w:rPr>
          <w:rFonts w:ascii="Arial" w:hAnsi="Arial" w:cs="Arial"/>
          <w:color w:val="000000"/>
          <w:sz w:val="26"/>
          <w:szCs w:val="26"/>
        </w:rPr>
        <w:t>.</w:t>
      </w:r>
    </w:p>
    <w:p w:rsidR="005A72AD" w:rsidRPr="00324F7E" w:rsidRDefault="00D32175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>- Marks are submitted to the M</w:t>
      </w:r>
      <w:r w:rsidR="005A72AD" w:rsidRPr="00324F7E">
        <w:rPr>
          <w:rFonts w:ascii="Arial" w:hAnsi="Arial" w:cs="Arial"/>
          <w:color w:val="000000"/>
          <w:sz w:val="26"/>
          <w:szCs w:val="26"/>
        </w:rPr>
        <w:t>inistry of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 Education by July 2, 2020.</w:t>
      </w:r>
    </w:p>
    <w:p w:rsidR="005A72AD" w:rsidRPr="00324F7E" w:rsidRDefault="005A72AD" w:rsidP="005A72AD">
      <w:pPr>
        <w:pStyle w:val="NormalWeb"/>
        <w:rPr>
          <w:rFonts w:ascii="Arial" w:hAnsi="Arial" w:cs="Arial"/>
          <w:b/>
          <w:color w:val="000000"/>
          <w:sz w:val="26"/>
          <w:szCs w:val="26"/>
        </w:rPr>
      </w:pPr>
      <w:r w:rsidRPr="00324F7E">
        <w:rPr>
          <w:rFonts w:ascii="Arial" w:hAnsi="Arial" w:cs="Arial"/>
          <w:b/>
          <w:color w:val="000000"/>
          <w:sz w:val="26"/>
          <w:szCs w:val="26"/>
        </w:rPr>
        <w:t>What I need from you</w:t>
      </w:r>
      <w:r w:rsidR="00D32175" w:rsidRPr="00324F7E">
        <w:rPr>
          <w:rFonts w:ascii="Arial" w:hAnsi="Arial" w:cs="Arial"/>
          <w:b/>
          <w:color w:val="000000"/>
          <w:sz w:val="26"/>
          <w:szCs w:val="26"/>
        </w:rPr>
        <w:t>…</w:t>
      </w:r>
    </w:p>
    <w:p w:rsidR="005A72AD" w:rsidRPr="00324F7E" w:rsidRDefault="005A72AD" w:rsidP="005A72AD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>Please share th</w:t>
      </w:r>
      <w:r w:rsidR="00692E0A">
        <w:rPr>
          <w:rFonts w:ascii="Arial" w:hAnsi="Arial" w:cs="Arial"/>
          <w:color w:val="000000"/>
          <w:sz w:val="26"/>
          <w:szCs w:val="26"/>
        </w:rPr>
        <w:t xml:space="preserve">is email with your son/daughter </w:t>
      </w:r>
      <w:r w:rsidRPr="00324F7E">
        <w:rPr>
          <w:rFonts w:ascii="Arial" w:hAnsi="Arial" w:cs="Arial"/>
          <w:color w:val="000000"/>
          <w:sz w:val="26"/>
          <w:szCs w:val="26"/>
        </w:rPr>
        <w:t>and have a disc</w:t>
      </w:r>
      <w:r w:rsidR="00942AF3" w:rsidRPr="00324F7E">
        <w:rPr>
          <w:rFonts w:ascii="Arial" w:hAnsi="Arial" w:cs="Arial"/>
          <w:color w:val="000000"/>
          <w:sz w:val="26"/>
          <w:szCs w:val="26"/>
        </w:rPr>
        <w:t>ussion about whether or not he/she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 want</w:t>
      </w:r>
      <w:r w:rsidR="00942AF3" w:rsidRPr="00324F7E">
        <w:rPr>
          <w:rFonts w:ascii="Arial" w:hAnsi="Arial" w:cs="Arial"/>
          <w:color w:val="000000"/>
          <w:sz w:val="26"/>
          <w:szCs w:val="26"/>
        </w:rPr>
        <w:t>s</w:t>
      </w:r>
      <w:r w:rsidR="009D27B1" w:rsidRPr="00324F7E">
        <w:rPr>
          <w:rFonts w:ascii="Arial" w:hAnsi="Arial" w:cs="Arial"/>
          <w:color w:val="000000"/>
          <w:sz w:val="26"/>
          <w:szCs w:val="26"/>
        </w:rPr>
        <w:t xml:space="preserve"> to continue with Accounting.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 </w:t>
      </w:r>
      <w:r w:rsidR="00942AF3" w:rsidRPr="00324F7E">
        <w:rPr>
          <w:rFonts w:ascii="Arial" w:hAnsi="Arial" w:cs="Arial"/>
          <w:color w:val="000000"/>
          <w:sz w:val="26"/>
          <w:szCs w:val="26"/>
        </w:rPr>
        <w:t>Please communicate your choice and any other idea(s) you wish to share, by e-mailing me at marni.handwork@spiritsd.ca by Friday, April 3</w:t>
      </w:r>
      <w:r w:rsidR="00942AF3" w:rsidRPr="00324F7E">
        <w:rPr>
          <w:rFonts w:ascii="Arial" w:hAnsi="Arial" w:cs="Arial"/>
          <w:color w:val="000000"/>
          <w:sz w:val="26"/>
          <w:szCs w:val="26"/>
          <w:vertAlign w:val="superscript"/>
        </w:rPr>
        <w:t>rd</w:t>
      </w:r>
      <w:r w:rsidR="00942AF3" w:rsidRPr="00324F7E">
        <w:rPr>
          <w:rFonts w:ascii="Arial" w:hAnsi="Arial" w:cs="Arial"/>
          <w:color w:val="000000"/>
          <w:sz w:val="26"/>
          <w:szCs w:val="26"/>
        </w:rPr>
        <w:t xml:space="preserve"> at 10:00 a.m. </w:t>
      </w:r>
    </w:p>
    <w:p w:rsidR="00DC5D22" w:rsidRDefault="005217EE" w:rsidP="00692E0A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 xml:space="preserve">After I hear from my students, more of </w:t>
      </w:r>
      <w:r w:rsidR="00942AF3" w:rsidRPr="00324F7E">
        <w:rPr>
          <w:rFonts w:ascii="Arial" w:hAnsi="Arial" w:cs="Arial"/>
          <w:color w:val="000000"/>
          <w:sz w:val="26"/>
          <w:szCs w:val="26"/>
        </w:rPr>
        <w:t xml:space="preserve">the </w:t>
      </w:r>
      <w:r w:rsidRPr="00324F7E">
        <w:rPr>
          <w:rFonts w:ascii="Arial" w:hAnsi="Arial" w:cs="Arial"/>
          <w:color w:val="000000"/>
          <w:sz w:val="26"/>
          <w:szCs w:val="26"/>
        </w:rPr>
        <w:t xml:space="preserve">Accounting supplemental learning opportunities can be planned. </w:t>
      </w:r>
    </w:p>
    <w:p w:rsidR="00DC5D22" w:rsidRDefault="005217EE" w:rsidP="00692E0A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324F7E">
        <w:rPr>
          <w:rFonts w:ascii="Arial" w:hAnsi="Arial" w:cs="Arial"/>
          <w:color w:val="000000"/>
          <w:sz w:val="26"/>
          <w:szCs w:val="26"/>
        </w:rPr>
        <w:t>Thank you.</w:t>
      </w:r>
      <w:r w:rsidR="00692E0A">
        <w:rPr>
          <w:rFonts w:ascii="Arial" w:hAnsi="Arial" w:cs="Arial"/>
          <w:color w:val="000000"/>
          <w:sz w:val="26"/>
          <w:szCs w:val="26"/>
        </w:rPr>
        <w:t xml:space="preserve">   </w:t>
      </w:r>
    </w:p>
    <w:p w:rsidR="005A72AD" w:rsidRPr="00324F7E" w:rsidRDefault="00692E0A" w:rsidP="00692E0A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92E0A">
        <w:rPr>
          <w:rFonts w:ascii="Lucida Handwriting" w:hAnsi="Lucida Handwriting" w:cs="Arial"/>
          <w:color w:val="000000"/>
          <w:sz w:val="26"/>
          <w:szCs w:val="26"/>
        </w:rPr>
        <w:t>Marni</w:t>
      </w:r>
      <w:r>
        <w:rPr>
          <w:rFonts w:ascii="Lucida Handwriting" w:hAnsi="Lucida Handwriting" w:cs="Arial"/>
          <w:color w:val="000000"/>
          <w:sz w:val="26"/>
          <w:szCs w:val="26"/>
        </w:rPr>
        <w:t xml:space="preserve"> Handwork</w:t>
      </w:r>
    </w:p>
    <w:p w:rsidR="00D60B5F" w:rsidRPr="00324F7E" w:rsidRDefault="00D60B5F">
      <w:pPr>
        <w:rPr>
          <w:rFonts w:ascii="Arial" w:hAnsi="Arial" w:cs="Arial"/>
          <w:sz w:val="26"/>
          <w:szCs w:val="26"/>
        </w:rPr>
      </w:pPr>
    </w:p>
    <w:sectPr w:rsidR="00D60B5F" w:rsidRPr="00324F7E" w:rsidSect="00324F7E">
      <w:pgSz w:w="12240" w:h="15840"/>
      <w:pgMar w:top="1191" w:right="119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5A72AD"/>
    <w:rsid w:val="00324F7E"/>
    <w:rsid w:val="004608DC"/>
    <w:rsid w:val="00477393"/>
    <w:rsid w:val="005217EE"/>
    <w:rsid w:val="005A72AD"/>
    <w:rsid w:val="00692E0A"/>
    <w:rsid w:val="0093382E"/>
    <w:rsid w:val="00942AF3"/>
    <w:rsid w:val="009D27B1"/>
    <w:rsid w:val="00C77F9A"/>
    <w:rsid w:val="00D32175"/>
    <w:rsid w:val="00D60B5F"/>
    <w:rsid w:val="00DC5D22"/>
    <w:rsid w:val="00E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42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8</cp:revision>
  <dcterms:created xsi:type="dcterms:W3CDTF">2020-03-31T18:41:00Z</dcterms:created>
  <dcterms:modified xsi:type="dcterms:W3CDTF">2020-03-31T20:18:00Z</dcterms:modified>
</cp:coreProperties>
</file>